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C6C" w:rsidRPr="00F61C6C" w:rsidRDefault="00F61C6C" w:rsidP="00F61C6C">
      <w:pPr>
        <w:jc w:val="center"/>
        <w:rPr>
          <w:b/>
          <w:sz w:val="40"/>
          <w:szCs w:val="40"/>
          <w:u w:val="single"/>
        </w:rPr>
      </w:pPr>
      <w:r w:rsidRPr="00F61C6C">
        <w:rPr>
          <w:b/>
          <w:sz w:val="40"/>
          <w:szCs w:val="40"/>
          <w:u w:val="single"/>
        </w:rPr>
        <w:t xml:space="preserve">VACANCY NOTICE </w:t>
      </w:r>
    </w:p>
    <w:p w:rsidR="00F61C6C" w:rsidRPr="00F61C6C" w:rsidRDefault="00496BBC" w:rsidP="00F61C6C">
      <w:r>
        <w:t>April 25</w:t>
      </w:r>
      <w:r w:rsidRPr="00496BBC">
        <w:rPr>
          <w:vertAlign w:val="superscript"/>
        </w:rPr>
        <w:t>th</w:t>
      </w:r>
      <w:r>
        <w:t>, 2022</w:t>
      </w:r>
    </w:p>
    <w:p w:rsidR="00F61C6C" w:rsidRPr="00F61C6C" w:rsidRDefault="00F61C6C" w:rsidP="00F61C6C">
      <w:r w:rsidRPr="00F61C6C">
        <w:t xml:space="preserve">Job Title:  </w:t>
      </w:r>
      <w:r w:rsidRPr="00F61C6C">
        <w:tab/>
      </w:r>
      <w:r w:rsidRPr="00F61C6C">
        <w:tab/>
      </w:r>
      <w:r w:rsidR="00496BBC">
        <w:t>3</w:t>
      </w:r>
      <w:r w:rsidR="00496BBC" w:rsidRPr="00496BBC">
        <w:rPr>
          <w:vertAlign w:val="superscript"/>
        </w:rPr>
        <w:t>rd</w:t>
      </w:r>
      <w:r w:rsidR="00496BBC">
        <w:t xml:space="preserve"> Grade Teacher</w:t>
      </w:r>
    </w:p>
    <w:p w:rsidR="00F61C6C" w:rsidRPr="00F61C6C" w:rsidRDefault="00F61C6C" w:rsidP="00F61C6C">
      <w:r w:rsidRPr="00F61C6C">
        <w:t>Employment Period:</w:t>
      </w:r>
      <w:r w:rsidRPr="00F61C6C">
        <w:tab/>
      </w:r>
      <w:r w:rsidR="00791AD2">
        <w:t>2022-2023</w:t>
      </w:r>
    </w:p>
    <w:p w:rsidR="00F61C6C" w:rsidRPr="00F61C6C" w:rsidRDefault="00F61C6C" w:rsidP="00F61C6C">
      <w:r w:rsidRPr="00F61C6C">
        <w:t xml:space="preserve">Closing Date:  </w:t>
      </w:r>
      <w:r w:rsidRPr="00F61C6C">
        <w:tab/>
      </w:r>
      <w:r w:rsidRPr="00F61C6C">
        <w:tab/>
        <w:t>Open until filled.</w:t>
      </w:r>
    </w:p>
    <w:p w:rsidR="00F61C6C" w:rsidRPr="00F61C6C" w:rsidRDefault="00F61C6C" w:rsidP="00F61C6C">
      <w:pPr>
        <w:ind w:left="2160" w:hanging="2160"/>
      </w:pPr>
      <w:r w:rsidRPr="00F61C6C">
        <w:t>Salary:</w:t>
      </w:r>
      <w:r w:rsidRPr="00F61C6C">
        <w:tab/>
        <w:t>Salary based on education and experience and includes insurance (district contribution is $</w:t>
      </w:r>
      <w:r w:rsidR="00496BBC">
        <w:t>1,500</w:t>
      </w:r>
      <w:r w:rsidRPr="00F61C6C">
        <w:t>). District pays PERS pick-up</w:t>
      </w:r>
    </w:p>
    <w:p w:rsidR="00F61C6C" w:rsidRPr="00F61C6C" w:rsidRDefault="00F61C6C" w:rsidP="00F61C6C">
      <w:pPr>
        <w:spacing w:after="0"/>
        <w:ind w:left="2160" w:hanging="2160"/>
      </w:pPr>
      <w:r w:rsidRPr="00F61C6C">
        <w:t>Apply To:</w:t>
      </w:r>
      <w:r w:rsidRPr="00F61C6C">
        <w:tab/>
        <w:t>Lance Homan, Superintendent</w:t>
      </w:r>
    </w:p>
    <w:p w:rsidR="00F61C6C" w:rsidRPr="00F61C6C" w:rsidRDefault="00F61C6C" w:rsidP="00F61C6C">
      <w:pPr>
        <w:spacing w:after="0"/>
        <w:ind w:left="2160" w:hanging="2160"/>
      </w:pPr>
      <w:r w:rsidRPr="00F61C6C">
        <w:tab/>
        <w:t>Joseph School District #6</w:t>
      </w:r>
    </w:p>
    <w:p w:rsidR="00F61C6C" w:rsidRPr="00F61C6C" w:rsidRDefault="00F61C6C" w:rsidP="00F61C6C">
      <w:pPr>
        <w:spacing w:after="0"/>
        <w:ind w:left="2160" w:hanging="2160"/>
      </w:pPr>
      <w:r w:rsidRPr="00F61C6C">
        <w:tab/>
        <w:t>P.O. Box 787</w:t>
      </w:r>
    </w:p>
    <w:p w:rsidR="00F61C6C" w:rsidRPr="00F61C6C" w:rsidRDefault="00F61C6C" w:rsidP="00F61C6C">
      <w:pPr>
        <w:spacing w:after="0"/>
        <w:ind w:left="2160" w:hanging="2160"/>
      </w:pPr>
      <w:r w:rsidRPr="00F61C6C">
        <w:tab/>
        <w:t>400 E. William E. Williams Ave</w:t>
      </w:r>
    </w:p>
    <w:p w:rsidR="00F61C6C" w:rsidRPr="00F61C6C" w:rsidRDefault="00F61C6C" w:rsidP="00F61C6C">
      <w:pPr>
        <w:spacing w:after="0"/>
        <w:ind w:left="2160" w:hanging="2160"/>
      </w:pPr>
      <w:r w:rsidRPr="00F61C6C">
        <w:tab/>
        <w:t>Joseph, Oregon 97846</w:t>
      </w:r>
    </w:p>
    <w:p w:rsidR="00F61C6C" w:rsidRPr="00F61C6C" w:rsidRDefault="00F61C6C" w:rsidP="00F61C6C">
      <w:pPr>
        <w:spacing w:after="0"/>
        <w:ind w:left="2160" w:hanging="2160"/>
      </w:pPr>
      <w:r w:rsidRPr="00F61C6C">
        <w:tab/>
        <w:t>541-432-7311</w:t>
      </w:r>
    </w:p>
    <w:p w:rsidR="00F61C6C" w:rsidRPr="00F61C6C" w:rsidRDefault="00F61C6C" w:rsidP="00F61C6C">
      <w:pPr>
        <w:spacing w:after="0"/>
        <w:ind w:left="2160" w:hanging="2160"/>
      </w:pPr>
      <w:r w:rsidRPr="00F61C6C">
        <w:tab/>
      </w:r>
      <w:hyperlink r:id="rId7" w:history="1">
        <w:r w:rsidRPr="00F61C6C">
          <w:rPr>
            <w:rStyle w:val="Hyperlink"/>
          </w:rPr>
          <w:t>Lance.homan@staff.josephcharter.org</w:t>
        </w:r>
      </w:hyperlink>
    </w:p>
    <w:p w:rsidR="00F61C6C" w:rsidRPr="00F61C6C" w:rsidRDefault="00F61C6C" w:rsidP="00F61C6C">
      <w:pPr>
        <w:spacing w:after="0"/>
        <w:ind w:left="2160" w:hanging="2160"/>
      </w:pPr>
    </w:p>
    <w:p w:rsidR="00F61C6C" w:rsidRPr="00F61C6C" w:rsidRDefault="00F61C6C" w:rsidP="00F61C6C">
      <w:pPr>
        <w:spacing w:after="0"/>
        <w:ind w:left="2160" w:hanging="2160"/>
      </w:pPr>
      <w:r w:rsidRPr="00F61C6C">
        <w:t>Requirements:</w:t>
      </w:r>
      <w:r w:rsidRPr="00F61C6C">
        <w:tab/>
        <w:t>Letter of Application</w:t>
      </w:r>
    </w:p>
    <w:p w:rsidR="00F61C6C" w:rsidRDefault="00F61C6C" w:rsidP="00F61C6C">
      <w:pPr>
        <w:spacing w:after="0"/>
        <w:ind w:left="2160" w:hanging="2160"/>
      </w:pPr>
      <w:r w:rsidRPr="00F61C6C">
        <w:tab/>
        <w:t>Application – Oregon Statewide Teacher</w:t>
      </w:r>
      <w:r>
        <w:t xml:space="preserve"> Application</w:t>
      </w:r>
      <w:r w:rsidR="000F754B">
        <w:t xml:space="preserve"> - </w:t>
      </w:r>
      <w:hyperlink r:id="rId8" w:history="1">
        <w:r w:rsidR="000F754B" w:rsidRPr="006624A8">
          <w:rPr>
            <w:rStyle w:val="Hyperlink"/>
          </w:rPr>
          <w:t>https://www.cosa.k12.or.us/sites/default/files/job-files/certified_application_5.pdf</w:t>
        </w:r>
      </w:hyperlink>
    </w:p>
    <w:p w:rsidR="00F61C6C" w:rsidRPr="00F61C6C" w:rsidRDefault="00F61C6C" w:rsidP="00F61C6C">
      <w:pPr>
        <w:spacing w:after="0"/>
        <w:ind w:left="2160" w:hanging="2160"/>
      </w:pPr>
      <w:r w:rsidRPr="00F61C6C">
        <w:tab/>
        <w:t>Resume</w:t>
      </w:r>
    </w:p>
    <w:p w:rsidR="00F61C6C" w:rsidRPr="00F61C6C" w:rsidRDefault="00F61C6C" w:rsidP="00F61C6C">
      <w:pPr>
        <w:spacing w:after="0"/>
        <w:ind w:left="2160" w:hanging="2160"/>
      </w:pPr>
      <w:r w:rsidRPr="00F61C6C">
        <w:tab/>
        <w:t>Three current letters of recommendations</w:t>
      </w:r>
    </w:p>
    <w:p w:rsidR="00F61C6C" w:rsidRPr="00F61C6C" w:rsidRDefault="00F61C6C" w:rsidP="00F61C6C">
      <w:pPr>
        <w:spacing w:after="0"/>
        <w:ind w:left="2160" w:hanging="2160"/>
      </w:pPr>
      <w:r w:rsidRPr="00F61C6C">
        <w:tab/>
        <w:t>Final degree college transcripts</w:t>
      </w:r>
      <w:bookmarkStart w:id="0" w:name="_GoBack"/>
      <w:bookmarkEnd w:id="0"/>
    </w:p>
    <w:p w:rsidR="00F61C6C" w:rsidRPr="00F61C6C" w:rsidRDefault="00F61C6C" w:rsidP="00F61C6C">
      <w:pPr>
        <w:spacing w:after="0"/>
        <w:ind w:left="2160" w:hanging="2160"/>
      </w:pPr>
      <w:r w:rsidRPr="00F61C6C">
        <w:tab/>
        <w:t>Copy of appropriate Oregon licensure for K-12 education</w:t>
      </w:r>
    </w:p>
    <w:p w:rsidR="00F61C6C" w:rsidRPr="00F61C6C" w:rsidRDefault="00F61C6C" w:rsidP="00F61C6C">
      <w:pPr>
        <w:spacing w:after="0"/>
        <w:ind w:left="2160" w:hanging="2160"/>
      </w:pPr>
    </w:p>
    <w:p w:rsidR="00F61C6C" w:rsidRDefault="00F61C6C" w:rsidP="00F61C6C"/>
    <w:p w:rsidR="00904853" w:rsidRPr="00F61C6C" w:rsidRDefault="00F61C6C" w:rsidP="00EE7BA0">
      <w:r w:rsidRPr="00F61C6C">
        <w:t xml:space="preserve">Equal employment opportunity and treatment shall be practiced by the Joseph School District regardless of race, color, national origin, religion, sex, age, marital status, and disability if the employee, with or without reasonable accommodation, can perform the essential functions of the position. The superintendent has been designated to coordinate compliance with these legal requirements, including Title VI, Title VII, Title IX and other civil rights or discrimination issues, the American with Disabilities Act (ADA), and Section 504 of the Rehabilitation Act of 1973, and may be contacted at 541-432-7311 for additional information, assistance and/or compliance issues. Reasonable accommodations for the application and interview process </w:t>
      </w:r>
      <w:r w:rsidRPr="00075822">
        <w:t xml:space="preserve">will be provided upon request and as required in accordance with the </w:t>
      </w:r>
      <w:r w:rsidRPr="00075822">
        <w:rPr>
          <w:rFonts w:asciiTheme="minorHAnsi" w:hAnsiTheme="minorHAnsi" w:cstheme="minorHAnsi"/>
        </w:rPr>
        <w:lastRenderedPageBreak/>
        <w:t>ADA</w:t>
      </w:r>
      <w:r w:rsidR="00075822" w:rsidRPr="00075822">
        <w:rPr>
          <w:rFonts w:asciiTheme="minorHAnsi" w:hAnsiTheme="minorHAnsi" w:cstheme="minorHAnsi"/>
        </w:rPr>
        <w:t>.</w:t>
      </w:r>
      <w:r w:rsidR="00075822" w:rsidRPr="00075822">
        <w:rPr>
          <w:rFonts w:asciiTheme="minorHAnsi" w:hAnsiTheme="minorHAnsi" w:cstheme="minorHAnsi"/>
          <w:color w:val="212529"/>
          <w:shd w:val="clear" w:color="auto" w:fill="FFFFFF"/>
        </w:rPr>
        <w:t xml:space="preserve"> Speech/Hearing impaired persons may contact the district for assistance through the Oregon</w:t>
      </w:r>
      <w:r w:rsidR="00075822" w:rsidRPr="00075822">
        <w:rPr>
          <w:rFonts w:asciiTheme="minorHAnsi" w:hAnsiTheme="minorHAnsi" w:cstheme="minorHAnsi"/>
          <w:color w:val="212529"/>
        </w:rPr>
        <w:br/>
      </w:r>
      <w:r w:rsidR="00075822" w:rsidRPr="00075822">
        <w:rPr>
          <w:rFonts w:asciiTheme="minorHAnsi" w:hAnsiTheme="minorHAnsi" w:cstheme="minorHAnsi"/>
          <w:color w:val="212529"/>
          <w:shd w:val="clear" w:color="auto" w:fill="FFFFFF"/>
        </w:rPr>
        <w:t>Telecommunication Relay Service at 1-800-735-2900</w:t>
      </w:r>
      <w:r w:rsidR="00075822" w:rsidRPr="00075822">
        <w:rPr>
          <w:rFonts w:ascii="Arial" w:hAnsi="Arial" w:cs="Arial"/>
          <w:color w:val="212529"/>
          <w:shd w:val="clear" w:color="auto" w:fill="FFFFFF"/>
        </w:rPr>
        <w:t>.</w:t>
      </w:r>
    </w:p>
    <w:sectPr w:rsidR="00904853" w:rsidRPr="00F61C6C" w:rsidSect="004876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E5" w:rsidRDefault="00B052E5" w:rsidP="00487642">
      <w:pPr>
        <w:spacing w:after="0" w:line="240" w:lineRule="auto"/>
      </w:pPr>
      <w:r>
        <w:separator/>
      </w:r>
    </w:p>
  </w:endnote>
  <w:endnote w:type="continuationSeparator" w:id="0">
    <w:p w:rsidR="00B052E5" w:rsidRDefault="00B052E5" w:rsidP="0048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F7" w:rsidRDefault="00A6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F7" w:rsidRDefault="00A60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F7" w:rsidRDefault="00A6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E5" w:rsidRDefault="00B052E5" w:rsidP="00487642">
      <w:pPr>
        <w:spacing w:after="0" w:line="240" w:lineRule="auto"/>
      </w:pPr>
      <w:r>
        <w:separator/>
      </w:r>
    </w:p>
  </w:footnote>
  <w:footnote w:type="continuationSeparator" w:id="0">
    <w:p w:rsidR="00B052E5" w:rsidRDefault="00B052E5" w:rsidP="0048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F7" w:rsidRDefault="00A6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42" w:rsidRDefault="00487642">
    <w:pPr>
      <w:pStyle w:val="Header"/>
    </w:pPr>
    <w:r>
      <w:rPr>
        <w:noProof/>
      </w:rPr>
      <w:drawing>
        <wp:anchor distT="0" distB="0" distL="114300" distR="114300" simplePos="0" relativeHeight="251658240" behindDoc="0" locked="0" layoutInCell="1" allowOverlap="1" wp14:anchorId="61DE89E7" wp14:editId="315D5BC7">
          <wp:simplePos x="0" y="0"/>
          <wp:positionH relativeFrom="column">
            <wp:posOffset>-473710</wp:posOffset>
          </wp:positionH>
          <wp:positionV relativeFrom="paragraph">
            <wp:posOffset>56454</wp:posOffset>
          </wp:positionV>
          <wp:extent cx="6753225" cy="859155"/>
          <wp:effectExtent l="0" t="0" r="0" b="0"/>
          <wp:wrapNone/>
          <wp:docPr id="1" name="Picture 2" descr="Letter Head Color Char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Color Charter.eps"/>
                  <pic:cNvPicPr>
                    <a:picLocks noChangeAspect="1" noChangeArrowheads="1"/>
                  </pic:cNvPicPr>
                </pic:nvPicPr>
                <pic:blipFill>
                  <a:blip r:embed="rId1">
                    <a:extLst>
                      <a:ext uri="{28A0092B-C50C-407E-A947-70E740481C1C}">
                        <a14:useLocalDpi xmlns:a14="http://schemas.microsoft.com/office/drawing/2010/main" val="0"/>
                      </a:ext>
                    </a:extLst>
                  </a:blip>
                  <a:srcRect t="2898" b="87378"/>
                  <a:stretch>
                    <a:fillRect/>
                  </a:stretch>
                </pic:blipFill>
                <pic:spPr bwMode="auto">
                  <a:xfrm>
                    <a:off x="0" y="0"/>
                    <a:ext cx="675322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642" w:rsidRDefault="00487642">
    <w:pPr>
      <w:pStyle w:val="Header"/>
    </w:pPr>
  </w:p>
  <w:p w:rsidR="00487642" w:rsidRDefault="00487642" w:rsidP="00487642">
    <w:pPr>
      <w:spacing w:after="0"/>
      <w:jc w:val="center"/>
      <w:rPr>
        <w:noProof/>
        <w:color w:val="000A3A"/>
      </w:rPr>
    </w:pPr>
  </w:p>
  <w:p w:rsidR="00487642" w:rsidRDefault="00487642" w:rsidP="00487642">
    <w:pPr>
      <w:spacing w:after="0"/>
      <w:jc w:val="center"/>
      <w:rPr>
        <w:noProof/>
        <w:color w:val="000A3A"/>
      </w:rPr>
    </w:pPr>
  </w:p>
  <w:p w:rsidR="00487642" w:rsidRDefault="00487642" w:rsidP="00487642">
    <w:pPr>
      <w:spacing w:after="0"/>
      <w:jc w:val="center"/>
      <w:rPr>
        <w:noProof/>
        <w:color w:val="000A3A"/>
      </w:rPr>
    </w:pPr>
  </w:p>
  <w:p w:rsidR="00487642" w:rsidRDefault="00487642" w:rsidP="00487642">
    <w:pPr>
      <w:spacing w:after="0"/>
      <w:jc w:val="center"/>
      <w:rPr>
        <w:noProof/>
        <w:color w:val="000A3A"/>
      </w:rPr>
    </w:pPr>
    <w:r w:rsidRPr="00B7385D">
      <w:rPr>
        <w:noProof/>
        <w:color w:val="000A3A"/>
      </w:rPr>
      <w:t xml:space="preserve">400 East Wm. E. Williams Ave. </w:t>
    </w:r>
    <w:r>
      <w:rPr>
        <w:noProof/>
        <w:color w:val="000A3A"/>
      </w:rPr>
      <w:sym w:font="Wingdings" w:char="F09F"/>
    </w:r>
    <w:r>
      <w:rPr>
        <w:noProof/>
        <w:color w:val="000A3A"/>
      </w:rPr>
      <w:t xml:space="preserve"> </w:t>
    </w:r>
    <w:r w:rsidRPr="00B7385D">
      <w:rPr>
        <w:noProof/>
        <w:color w:val="000A3A"/>
      </w:rPr>
      <w:t>P.O. Box 787</w:t>
    </w:r>
    <w:r>
      <w:rPr>
        <w:noProof/>
        <w:color w:val="000A3A"/>
      </w:rPr>
      <w:t xml:space="preserve"> </w:t>
    </w:r>
    <w:r>
      <w:rPr>
        <w:noProof/>
        <w:color w:val="000A3A"/>
      </w:rPr>
      <w:sym w:font="Wingdings" w:char="F09F"/>
    </w:r>
    <w:r w:rsidRPr="00B7385D">
      <w:rPr>
        <w:noProof/>
        <w:color w:val="000A3A"/>
      </w:rPr>
      <w:t xml:space="preserve"> Joseph, OR 97846</w:t>
    </w:r>
  </w:p>
  <w:p w:rsidR="00487642" w:rsidRDefault="00487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F7" w:rsidRDefault="00A6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1C6A"/>
    <w:multiLevelType w:val="hybridMultilevel"/>
    <w:tmpl w:val="05B675B4"/>
    <w:lvl w:ilvl="0" w:tplc="6E4480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6"/>
    <w:rsid w:val="00075822"/>
    <w:rsid w:val="000B2EC5"/>
    <w:rsid w:val="000D0914"/>
    <w:rsid w:val="000F754B"/>
    <w:rsid w:val="00143C56"/>
    <w:rsid w:val="00156832"/>
    <w:rsid w:val="0017222F"/>
    <w:rsid w:val="00190FCB"/>
    <w:rsid w:val="00234E59"/>
    <w:rsid w:val="00252DB9"/>
    <w:rsid w:val="00302058"/>
    <w:rsid w:val="00311658"/>
    <w:rsid w:val="00350A38"/>
    <w:rsid w:val="00487642"/>
    <w:rsid w:val="00496BBC"/>
    <w:rsid w:val="00554FFC"/>
    <w:rsid w:val="00574312"/>
    <w:rsid w:val="005946AD"/>
    <w:rsid w:val="005B1D01"/>
    <w:rsid w:val="005C334F"/>
    <w:rsid w:val="005F31AE"/>
    <w:rsid w:val="005F4346"/>
    <w:rsid w:val="00621466"/>
    <w:rsid w:val="006D133E"/>
    <w:rsid w:val="00702878"/>
    <w:rsid w:val="00743EF5"/>
    <w:rsid w:val="00791AD2"/>
    <w:rsid w:val="007D69C1"/>
    <w:rsid w:val="0083532D"/>
    <w:rsid w:val="008720C8"/>
    <w:rsid w:val="008959F3"/>
    <w:rsid w:val="008E7BB6"/>
    <w:rsid w:val="00904853"/>
    <w:rsid w:val="00914C97"/>
    <w:rsid w:val="009316F8"/>
    <w:rsid w:val="009E0B22"/>
    <w:rsid w:val="00A60FF7"/>
    <w:rsid w:val="00B0482D"/>
    <w:rsid w:val="00B052E5"/>
    <w:rsid w:val="00B7385D"/>
    <w:rsid w:val="00B87BA9"/>
    <w:rsid w:val="00C04CD5"/>
    <w:rsid w:val="00C24D99"/>
    <w:rsid w:val="00E00A77"/>
    <w:rsid w:val="00E45717"/>
    <w:rsid w:val="00E90CE1"/>
    <w:rsid w:val="00EE7BA0"/>
    <w:rsid w:val="00F118E6"/>
    <w:rsid w:val="00F56E51"/>
    <w:rsid w:val="00F61C6C"/>
    <w:rsid w:val="00F654F9"/>
    <w:rsid w:val="00F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A8C95"/>
  <w15:docId w15:val="{F56C5F55-656B-473E-AD8C-9BC91ED3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466"/>
    <w:rPr>
      <w:rFonts w:ascii="Tahoma" w:hAnsi="Tahoma" w:cs="Tahoma"/>
      <w:sz w:val="16"/>
      <w:szCs w:val="16"/>
    </w:rPr>
  </w:style>
  <w:style w:type="paragraph" w:styleId="Footer">
    <w:name w:val="footer"/>
    <w:basedOn w:val="Normal"/>
    <w:link w:val="FooterChar"/>
    <w:rsid w:val="009E0B2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E0B22"/>
    <w:rPr>
      <w:rFonts w:ascii="Times New Roman" w:eastAsia="Times New Roman" w:hAnsi="Times New Roman"/>
      <w:sz w:val="24"/>
      <w:szCs w:val="24"/>
    </w:rPr>
  </w:style>
  <w:style w:type="paragraph" w:styleId="NoSpacing">
    <w:name w:val="No Spacing"/>
    <w:uiPriority w:val="1"/>
    <w:qFormat/>
    <w:rsid w:val="00487642"/>
  </w:style>
  <w:style w:type="paragraph" w:styleId="Header">
    <w:name w:val="header"/>
    <w:basedOn w:val="Normal"/>
    <w:link w:val="HeaderChar"/>
    <w:uiPriority w:val="99"/>
    <w:unhideWhenUsed/>
    <w:rsid w:val="0048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42"/>
  </w:style>
  <w:style w:type="paragraph" w:styleId="NormalWeb">
    <w:name w:val="Normal (Web)"/>
    <w:basedOn w:val="Normal"/>
    <w:uiPriority w:val="99"/>
    <w:semiHidden/>
    <w:unhideWhenUsed/>
    <w:rsid w:val="00C24D9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50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4095">
      <w:bodyDiv w:val="1"/>
      <w:marLeft w:val="0"/>
      <w:marRight w:val="0"/>
      <w:marTop w:val="0"/>
      <w:marBottom w:val="0"/>
      <w:divBdr>
        <w:top w:val="none" w:sz="0" w:space="0" w:color="auto"/>
        <w:left w:val="none" w:sz="0" w:space="0" w:color="auto"/>
        <w:bottom w:val="none" w:sz="0" w:space="0" w:color="auto"/>
        <w:right w:val="none" w:sz="0" w:space="0" w:color="auto"/>
      </w:divBdr>
    </w:div>
    <w:div w:id="1012956827">
      <w:bodyDiv w:val="1"/>
      <w:marLeft w:val="0"/>
      <w:marRight w:val="0"/>
      <w:marTop w:val="0"/>
      <w:marBottom w:val="0"/>
      <w:divBdr>
        <w:top w:val="none" w:sz="0" w:space="0" w:color="auto"/>
        <w:left w:val="none" w:sz="0" w:space="0" w:color="auto"/>
        <w:bottom w:val="none" w:sz="0" w:space="0" w:color="auto"/>
        <w:right w:val="none" w:sz="0" w:space="0" w:color="auto"/>
      </w:divBdr>
      <w:divsChild>
        <w:div w:id="2085375270">
          <w:marLeft w:val="0"/>
          <w:marRight w:val="0"/>
          <w:marTop w:val="0"/>
          <w:marBottom w:val="0"/>
          <w:divBdr>
            <w:top w:val="none" w:sz="0" w:space="0" w:color="auto"/>
            <w:left w:val="none" w:sz="0" w:space="0" w:color="auto"/>
            <w:bottom w:val="none" w:sz="0" w:space="0" w:color="auto"/>
            <w:right w:val="none" w:sz="0" w:space="0" w:color="auto"/>
          </w:divBdr>
          <w:divsChild>
            <w:div w:id="1611743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29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sa.k12.or.us/sites/default/files/job-files/certified_application_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ance.homan@staff.josephcharte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WCESD R18</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Garrett</dc:creator>
  <cp:lastModifiedBy>Lance Homan</cp:lastModifiedBy>
  <cp:revision>3</cp:revision>
  <cp:lastPrinted>2022-03-15T14:59:00Z</cp:lastPrinted>
  <dcterms:created xsi:type="dcterms:W3CDTF">2022-04-25T20:55:00Z</dcterms:created>
  <dcterms:modified xsi:type="dcterms:W3CDTF">2022-04-25T20:56:00Z</dcterms:modified>
</cp:coreProperties>
</file>