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98" w:rsidRDefault="002A5998" w:rsidP="002A5998">
      <w:pPr>
        <w:spacing w:after="0" w:line="240" w:lineRule="auto"/>
        <w:jc w:val="center"/>
        <w:rPr>
          <w:b/>
          <w:bCs/>
        </w:rPr>
      </w:pPr>
      <w:r>
        <w:rPr>
          <w:b/>
          <w:bCs/>
        </w:rPr>
        <w:t>South Columbia Family School</w:t>
      </w:r>
    </w:p>
    <w:p w:rsidR="002A5998" w:rsidRDefault="002A5998" w:rsidP="002A5998">
      <w:pPr>
        <w:spacing w:after="0" w:line="240" w:lineRule="auto"/>
        <w:jc w:val="center"/>
        <w:rPr>
          <w:b/>
          <w:bCs/>
        </w:rPr>
      </w:pPr>
      <w:r>
        <w:rPr>
          <w:b/>
          <w:bCs/>
        </w:rPr>
        <w:t>Teaching Position Description</w:t>
      </w:r>
    </w:p>
    <w:p w:rsidR="002A5998" w:rsidRDefault="002A5998" w:rsidP="002A5998">
      <w:pPr>
        <w:jc w:val="center"/>
        <w:rPr>
          <w:b/>
          <w:bCs/>
        </w:rPr>
      </w:pPr>
    </w:p>
    <w:p w:rsidR="002A5998" w:rsidRDefault="002A5998" w:rsidP="002A5998">
      <w:pPr>
        <w:jc w:val="center"/>
        <w:rPr>
          <w:b/>
          <w:bCs/>
        </w:rPr>
      </w:pPr>
    </w:p>
    <w:p w:rsidR="002A5998" w:rsidRDefault="002A5998" w:rsidP="002A5998">
      <w:pPr>
        <w:rPr>
          <w:b/>
          <w:bCs/>
        </w:rPr>
      </w:pPr>
      <w:r>
        <w:rPr>
          <w:b/>
          <w:bCs/>
        </w:rPr>
        <w:t>Description of South Columbia Family School</w:t>
      </w:r>
    </w:p>
    <w:p w:rsidR="002A5998" w:rsidRPr="00D17D24" w:rsidRDefault="00AB0B86" w:rsidP="002A5998">
      <w:pPr>
        <w:rPr>
          <w:bCs/>
        </w:rPr>
      </w:pPr>
      <w:r w:rsidRPr="00D17D24">
        <w:rPr>
          <w:bCs/>
        </w:rPr>
        <w:t>South Columbia Family School is a public charter school located in Warren, Oregon.  The school has students from throughout Columbia County</w:t>
      </w:r>
      <w:r w:rsidR="00F4391E">
        <w:rPr>
          <w:bCs/>
        </w:rPr>
        <w:t>, Oregon</w:t>
      </w:r>
      <w:r w:rsidRPr="00D17D24">
        <w:rPr>
          <w:bCs/>
        </w:rPr>
        <w:t xml:space="preserve">.  The concept of the school is to work with parents who choose to home-based their child’s education.  The school provides the state-accepted curriculum, the texts, the </w:t>
      </w:r>
      <w:r w:rsidR="00D17D24" w:rsidRPr="00D17D24">
        <w:rPr>
          <w:bCs/>
        </w:rPr>
        <w:t xml:space="preserve">online programs, and, for those who need it, the technology.  </w:t>
      </w:r>
    </w:p>
    <w:p w:rsidR="00D17D24" w:rsidRPr="00D17D24" w:rsidRDefault="00D17D24" w:rsidP="002A5998">
      <w:pPr>
        <w:rPr>
          <w:bCs/>
        </w:rPr>
      </w:pPr>
      <w:r w:rsidRPr="00D17D24">
        <w:rPr>
          <w:bCs/>
        </w:rPr>
        <w:t>Students are on campus on</w:t>
      </w:r>
      <w:r w:rsidR="00F4391E">
        <w:rPr>
          <w:bCs/>
        </w:rPr>
        <w:t>e</w:t>
      </w:r>
      <w:r w:rsidRPr="00D17D24">
        <w:rPr>
          <w:bCs/>
        </w:rPr>
        <w:t xml:space="preserve"> day per week for reinforcement, instruction, and socialization.  Classes are limited in size to enable teachers to work with individual students.   The school is divided into four cohorts:  kindergarten, grades 1-2, grades 3-5, and grades 6-8.  If a cohort is larger than the school feels is best for learning on community days when the students are on campus, that cohort will be divided into two cohorts.  Cohorts meet on Tuesday, Wednesday, or Thursday, depending on grade levels.</w:t>
      </w:r>
    </w:p>
    <w:p w:rsidR="00D17D24" w:rsidRPr="00D17D24" w:rsidRDefault="00D17D24" w:rsidP="002A5998">
      <w:pPr>
        <w:rPr>
          <w:bCs/>
        </w:rPr>
      </w:pPr>
      <w:r w:rsidRPr="00D17D24">
        <w:rPr>
          <w:bCs/>
        </w:rPr>
        <w:t>Each week or bi-week, teachers met with individual parents/guardians and their child to provide organization, structure, tutoring, and testing (STAR or Renaissance).</w:t>
      </w:r>
    </w:p>
    <w:p w:rsidR="00D17D24" w:rsidRDefault="00D17D24" w:rsidP="002A5998">
      <w:pPr>
        <w:rPr>
          <w:bCs/>
        </w:rPr>
      </w:pPr>
      <w:r w:rsidRPr="00D17D24">
        <w:rPr>
          <w:bCs/>
        </w:rPr>
        <w:t>Periodic enrichment activities</w:t>
      </w:r>
      <w:r>
        <w:rPr>
          <w:bCs/>
        </w:rPr>
        <w:t xml:space="preserve"> may be held to provide additional support for families.  These may include hikes, theater performances, or attendance at events.</w:t>
      </w:r>
    </w:p>
    <w:p w:rsidR="002A5998" w:rsidRPr="00D17D24" w:rsidRDefault="00D17D24" w:rsidP="002A5998">
      <w:pPr>
        <w:rPr>
          <w:bCs/>
        </w:rPr>
      </w:pPr>
      <w:r>
        <w:rPr>
          <w:bCs/>
        </w:rPr>
        <w:t>Parent support is extremely important at the school.</w:t>
      </w:r>
    </w:p>
    <w:p w:rsidR="002A5998" w:rsidRDefault="002A5998" w:rsidP="002A5998">
      <w:pPr>
        <w:rPr>
          <w:b/>
          <w:bCs/>
        </w:rPr>
      </w:pPr>
      <w:r>
        <w:rPr>
          <w:b/>
          <w:bCs/>
        </w:rPr>
        <w:t>Duties of Teachers</w:t>
      </w:r>
    </w:p>
    <w:p w:rsidR="00D17D24" w:rsidRDefault="00D17D24" w:rsidP="002A5998">
      <w:pPr>
        <w:rPr>
          <w:bCs/>
        </w:rPr>
      </w:pPr>
      <w:r>
        <w:rPr>
          <w:bCs/>
        </w:rPr>
        <w:t>Teachers provide the instruction and direction for their classes on the days of student attendance (community days).  They, also, work with the families to provide guidance, support, and individualized tutoring on a weekly or bi-weekly basis (conferences).    Teachers are expected to participate in enrichment activities, remain in close contact with families, and be part of a school team to provide a positive educational experience for our students.   As a small school, other responsibilities may be assigned or expected.</w:t>
      </w:r>
      <w:r w:rsidR="00F4391E">
        <w:rPr>
          <w:bCs/>
        </w:rPr>
        <w:t xml:space="preserve">  </w:t>
      </w:r>
    </w:p>
    <w:p w:rsidR="00F4391E" w:rsidRDefault="00F4391E" w:rsidP="002A5998">
      <w:pPr>
        <w:rPr>
          <w:bCs/>
        </w:rPr>
      </w:pPr>
      <w:r>
        <w:rPr>
          <w:bCs/>
        </w:rPr>
        <w:t>This specific position is for a self-contained, 6-8 classroom.  Teachers must be competent in technology since we, also, use online resources for our students.</w:t>
      </w:r>
    </w:p>
    <w:p w:rsidR="00D17D24" w:rsidRDefault="00D17D24" w:rsidP="002A5998">
      <w:pPr>
        <w:rPr>
          <w:b/>
          <w:bCs/>
        </w:rPr>
      </w:pPr>
      <w:r>
        <w:rPr>
          <w:b/>
          <w:bCs/>
        </w:rPr>
        <w:t>General Information</w:t>
      </w:r>
    </w:p>
    <w:p w:rsidR="00D17D24" w:rsidRPr="00D17D24" w:rsidRDefault="00D17D24" w:rsidP="002A5998">
      <w:pPr>
        <w:rPr>
          <w:bCs/>
        </w:rPr>
      </w:pPr>
      <w:r>
        <w:rPr>
          <w:bCs/>
        </w:rPr>
        <w:t xml:space="preserve">SCFS is part of the Scappoose School District, but as a charter school, it has its own Governing Board, its own budget, and its own hiring processes.  State law and policies are followed, including those regarding budgets and accounting.  Salaries are based on the Scappoose School District’s salary schedule.  As a small non-profit, we are not required to provide </w:t>
      </w:r>
      <w:r w:rsidR="00A72129">
        <w:rPr>
          <w:bCs/>
        </w:rPr>
        <w:t xml:space="preserve">a medical package, but the school does provide a monthly stipend to purchase one’s own.  The school does pay into social security, Oregon PERS, and any other required federal or state </w:t>
      </w:r>
      <w:r w:rsidR="00F4391E">
        <w:rPr>
          <w:bCs/>
        </w:rPr>
        <w:t>expenditure</w:t>
      </w:r>
      <w:r w:rsidR="00A72129">
        <w:rPr>
          <w:bCs/>
        </w:rPr>
        <w:t>.  Teachers are paid monthly, on a twelve month basis.</w:t>
      </w:r>
    </w:p>
    <w:p w:rsidR="002A5998" w:rsidRDefault="002A5998" w:rsidP="002A5998">
      <w:pPr>
        <w:rPr>
          <w:b/>
          <w:bCs/>
        </w:rPr>
      </w:pPr>
    </w:p>
    <w:p w:rsidR="002A5998" w:rsidRDefault="002A5998" w:rsidP="002A5998">
      <w:pPr>
        <w:rPr>
          <w:b/>
          <w:bCs/>
        </w:rPr>
      </w:pPr>
    </w:p>
    <w:p w:rsidR="002A5998" w:rsidRDefault="002A5998" w:rsidP="002A5998">
      <w:pPr>
        <w:rPr>
          <w:b/>
          <w:bCs/>
        </w:rPr>
      </w:pPr>
    </w:p>
    <w:p w:rsidR="002A5998" w:rsidRDefault="002A5998" w:rsidP="002A5998">
      <w:pPr>
        <w:rPr>
          <w:b/>
          <w:bCs/>
        </w:rPr>
      </w:pPr>
    </w:p>
    <w:p w:rsidR="002A5998" w:rsidRPr="002A5998" w:rsidRDefault="002A5998" w:rsidP="002A5998">
      <w:pPr>
        <w:jc w:val="center"/>
        <w:rPr>
          <w:b/>
          <w:bCs/>
        </w:rPr>
      </w:pPr>
    </w:p>
    <w:sectPr w:rsidR="002A5998" w:rsidRPr="002A5998" w:rsidSect="002A4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998"/>
    <w:rsid w:val="00183264"/>
    <w:rsid w:val="002331C4"/>
    <w:rsid w:val="002A49A9"/>
    <w:rsid w:val="002A5998"/>
    <w:rsid w:val="00A72129"/>
    <w:rsid w:val="00AB0B86"/>
    <w:rsid w:val="00D17D24"/>
    <w:rsid w:val="00D52414"/>
    <w:rsid w:val="00F43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Cascade Technology Alliance</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Rondall Brown</dc:creator>
  <cp:lastModifiedBy>rbrown</cp:lastModifiedBy>
  <cp:revision>3</cp:revision>
  <cp:lastPrinted>2021-07-20T16:47:00Z</cp:lastPrinted>
  <dcterms:created xsi:type="dcterms:W3CDTF">2021-01-25T19:17:00Z</dcterms:created>
  <dcterms:modified xsi:type="dcterms:W3CDTF">2021-07-22T17:09:00Z</dcterms:modified>
</cp:coreProperties>
</file>