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0D468" w14:textId="77777777" w:rsidR="003D7858" w:rsidRDefault="003D7858" w:rsidP="006405CF">
      <w:pPr>
        <w:pStyle w:val="NormalWeb"/>
        <w:jc w:val="both"/>
        <w:rPr>
          <w:color w:val="000000"/>
          <w:sz w:val="33"/>
          <w:szCs w:val="33"/>
        </w:rPr>
      </w:pPr>
    </w:p>
    <w:p w14:paraId="6D4150C7" w14:textId="77777777" w:rsidR="003D7858" w:rsidRPr="003D7858" w:rsidRDefault="003D7858" w:rsidP="006405CF">
      <w:pPr>
        <w:pStyle w:val="NormalWeb"/>
        <w:jc w:val="both"/>
        <w:rPr>
          <w:rFonts w:asciiTheme="minorHAnsi" w:hAnsiTheme="minorHAnsi"/>
          <w:b/>
          <w:color w:val="000000"/>
        </w:rPr>
      </w:pPr>
      <w:r w:rsidRPr="003D7858">
        <w:rPr>
          <w:rFonts w:asciiTheme="minorHAnsi" w:hAnsiTheme="minorHAnsi"/>
          <w:b/>
          <w:color w:val="000000"/>
        </w:rPr>
        <w:t>School Principal Opening</w:t>
      </w:r>
    </w:p>
    <w:p w14:paraId="7DC4C891" w14:textId="77777777" w:rsidR="006405CF" w:rsidRPr="003D7858" w:rsidRDefault="006405CF" w:rsidP="006405CF">
      <w:pPr>
        <w:pStyle w:val="NormalWeb"/>
        <w:jc w:val="both"/>
        <w:rPr>
          <w:rFonts w:asciiTheme="minorHAnsi" w:hAnsiTheme="minorHAnsi"/>
        </w:rPr>
      </w:pPr>
      <w:proofErr w:type="spellStart"/>
      <w:r w:rsidRPr="003D7858">
        <w:rPr>
          <w:rFonts w:asciiTheme="minorHAnsi" w:hAnsiTheme="minorHAnsi"/>
          <w:color w:val="000000"/>
        </w:rPr>
        <w:t>Mamonidies</w:t>
      </w:r>
      <w:proofErr w:type="spellEnd"/>
      <w:r w:rsidRPr="003D7858">
        <w:rPr>
          <w:rFonts w:asciiTheme="minorHAnsi" w:hAnsiTheme="minorHAnsi"/>
          <w:color w:val="000000"/>
        </w:rPr>
        <w:t xml:space="preserve"> Jewish Day School in Portland, Oregon is seeking a part or full time </w:t>
      </w:r>
      <w:proofErr w:type="gramStart"/>
      <w:r w:rsidRPr="003D7858">
        <w:rPr>
          <w:rFonts w:asciiTheme="minorHAnsi" w:hAnsiTheme="minorHAnsi"/>
          <w:color w:val="000000"/>
        </w:rPr>
        <w:t>principal  to</w:t>
      </w:r>
      <w:proofErr w:type="gramEnd"/>
      <w:r w:rsidRPr="003D7858">
        <w:rPr>
          <w:rFonts w:asciiTheme="minorHAnsi" w:hAnsiTheme="minorHAnsi"/>
          <w:color w:val="000000"/>
        </w:rPr>
        <w:t xml:space="preserve"> lead it’s progressive learning community of approximately 55 amazing students and supportive family members. Current, aspiring or retired school administrators are encouraged to apply. </w:t>
      </w:r>
    </w:p>
    <w:p w14:paraId="014F60A2" w14:textId="77777777" w:rsidR="006405CF" w:rsidRPr="003D7858" w:rsidRDefault="006405CF" w:rsidP="006405CF">
      <w:pPr>
        <w:pStyle w:val="NormalWeb"/>
        <w:jc w:val="both"/>
        <w:rPr>
          <w:rFonts w:asciiTheme="minorHAnsi" w:hAnsiTheme="minorHAnsi"/>
        </w:rPr>
      </w:pPr>
      <w:r w:rsidRPr="003D7858">
        <w:rPr>
          <w:rFonts w:asciiTheme="minorHAnsi" w:hAnsiTheme="minorHAnsi"/>
          <w:color w:val="000000"/>
        </w:rPr>
        <w:t>Maimonides refle</w:t>
      </w:r>
      <w:r w:rsidR="003D7858">
        <w:rPr>
          <w:rFonts w:asciiTheme="minorHAnsi" w:hAnsiTheme="minorHAnsi"/>
          <w:color w:val="000000"/>
        </w:rPr>
        <w:t>cts its motto — Where Learning </w:t>
      </w:r>
      <w:r w:rsidRPr="003D7858">
        <w:rPr>
          <w:rFonts w:asciiTheme="minorHAnsi" w:hAnsiTheme="minorHAnsi"/>
          <w:color w:val="000000"/>
        </w:rPr>
        <w:t>is Personal, Meaningful, and Empowering — in all it teaches. Maimonides has achieved accreditation by the secular Middle States Association of Colleges and Schools Commissions on Elementary and Secondary Schools, as well as by the National Council for Private School Accreditation.</w:t>
      </w:r>
      <w:r w:rsidRPr="003D7858">
        <w:rPr>
          <w:rFonts w:asciiTheme="minorHAnsi" w:hAnsiTheme="minorHAnsi"/>
        </w:rPr>
        <w:t xml:space="preserve">  In addition, </w:t>
      </w:r>
      <w:r w:rsidRPr="003D7858">
        <w:rPr>
          <w:rFonts w:asciiTheme="minorHAnsi" w:hAnsiTheme="minorHAnsi"/>
          <w:color w:val="000000"/>
        </w:rPr>
        <w:t>Maimonides has earned accreditation in Judaic curricula by </w:t>
      </w:r>
      <w:proofErr w:type="spellStart"/>
      <w:r w:rsidRPr="003D7858">
        <w:rPr>
          <w:rStyle w:val="Strong"/>
          <w:rFonts w:asciiTheme="minorHAnsi" w:hAnsiTheme="minorHAnsi"/>
          <w:color w:val="000000"/>
        </w:rPr>
        <w:t>Merkos</w:t>
      </w:r>
      <w:proofErr w:type="spellEnd"/>
      <w:r w:rsidRPr="003D7858">
        <w:rPr>
          <w:rStyle w:val="Strong"/>
          <w:rFonts w:asciiTheme="minorHAnsi" w:hAnsiTheme="minorHAnsi"/>
          <w:color w:val="000000"/>
        </w:rPr>
        <w:t xml:space="preserve"> </w:t>
      </w:r>
      <w:proofErr w:type="spellStart"/>
      <w:r w:rsidRPr="003D7858">
        <w:rPr>
          <w:rStyle w:val="Strong"/>
          <w:rFonts w:asciiTheme="minorHAnsi" w:hAnsiTheme="minorHAnsi"/>
          <w:color w:val="000000"/>
        </w:rPr>
        <w:t>L’Inyonei</w:t>
      </w:r>
      <w:proofErr w:type="spellEnd"/>
      <w:r w:rsidRPr="003D7858">
        <w:rPr>
          <w:rStyle w:val="Strong"/>
          <w:rFonts w:asciiTheme="minorHAnsi" w:hAnsiTheme="minorHAnsi"/>
          <w:color w:val="000000"/>
        </w:rPr>
        <w:t xml:space="preserve"> </w:t>
      </w:r>
      <w:proofErr w:type="spellStart"/>
      <w:r w:rsidRPr="003D7858">
        <w:rPr>
          <w:rStyle w:val="Strong"/>
          <w:rFonts w:asciiTheme="minorHAnsi" w:hAnsiTheme="minorHAnsi"/>
          <w:color w:val="000000"/>
        </w:rPr>
        <w:t>Chinuch</w:t>
      </w:r>
      <w:proofErr w:type="spellEnd"/>
      <w:r w:rsidRPr="003D7858">
        <w:rPr>
          <w:rStyle w:val="Strong"/>
          <w:rFonts w:asciiTheme="minorHAnsi" w:hAnsiTheme="minorHAnsi"/>
          <w:color w:val="000000"/>
        </w:rPr>
        <w:t>.</w:t>
      </w:r>
      <w:r w:rsidRPr="003D7858">
        <w:rPr>
          <w:rFonts w:asciiTheme="minorHAnsi" w:hAnsiTheme="minorHAnsi"/>
          <w:color w:val="000000"/>
        </w:rPr>
        <w:t xml:space="preserve">  </w:t>
      </w:r>
      <w:r w:rsidRPr="003D7858">
        <w:rPr>
          <w:rFonts w:asciiTheme="minorHAnsi" w:hAnsiTheme="minorHAnsi"/>
        </w:rPr>
        <w:t>  </w:t>
      </w:r>
    </w:p>
    <w:p w14:paraId="5D3AE75D" w14:textId="77777777" w:rsidR="006405CF" w:rsidRPr="003D7858" w:rsidRDefault="006405CF" w:rsidP="006405CF">
      <w:pPr>
        <w:pStyle w:val="NormalWeb"/>
        <w:jc w:val="both"/>
        <w:rPr>
          <w:rFonts w:asciiTheme="minorHAnsi" w:hAnsiTheme="minorHAnsi"/>
        </w:rPr>
      </w:pPr>
      <w:r w:rsidRPr="003D7858">
        <w:rPr>
          <w:rFonts w:asciiTheme="minorHAnsi" w:hAnsiTheme="minorHAnsi"/>
          <w:color w:val="000000"/>
        </w:rPr>
        <w:t>These exciting credentials mean Maimonides is recognized nationally as a faith-based private schoo</w:t>
      </w:r>
      <w:r w:rsidR="003D7858">
        <w:rPr>
          <w:rFonts w:asciiTheme="minorHAnsi" w:hAnsiTheme="minorHAnsi"/>
          <w:color w:val="000000"/>
        </w:rPr>
        <w:t xml:space="preserve">l that offers our Pre-K </w:t>
      </w:r>
      <w:r w:rsidR="009304E9" w:rsidRPr="003D7858">
        <w:rPr>
          <w:rFonts w:asciiTheme="minorHAnsi" w:hAnsiTheme="minorHAnsi"/>
          <w:color w:val="000000"/>
        </w:rPr>
        <w:t>through 8</w:t>
      </w:r>
      <w:r w:rsidR="009304E9" w:rsidRPr="003D7858">
        <w:rPr>
          <w:rFonts w:asciiTheme="minorHAnsi" w:hAnsiTheme="minorHAnsi"/>
          <w:color w:val="000000"/>
          <w:vertAlign w:val="superscript"/>
        </w:rPr>
        <w:t>th</w:t>
      </w:r>
      <w:r w:rsidR="009304E9" w:rsidRPr="003D7858">
        <w:rPr>
          <w:rFonts w:asciiTheme="minorHAnsi" w:hAnsiTheme="minorHAnsi"/>
          <w:color w:val="000000"/>
        </w:rPr>
        <w:t xml:space="preserve"> </w:t>
      </w:r>
      <w:r w:rsidRPr="003D7858">
        <w:rPr>
          <w:rFonts w:asciiTheme="minorHAnsi" w:hAnsiTheme="minorHAnsi"/>
          <w:color w:val="000000"/>
        </w:rPr>
        <w:t xml:space="preserve">grade students a comprehensive, wholesome education in </w:t>
      </w:r>
      <w:proofErr w:type="spellStart"/>
      <w:r w:rsidRPr="003D7858">
        <w:rPr>
          <w:rFonts w:asciiTheme="minorHAnsi" w:hAnsiTheme="minorHAnsi"/>
          <w:color w:val="000000"/>
        </w:rPr>
        <w:t>Judaics</w:t>
      </w:r>
      <w:proofErr w:type="spellEnd"/>
      <w:r w:rsidRPr="003D7858">
        <w:rPr>
          <w:rFonts w:asciiTheme="minorHAnsi" w:hAnsiTheme="minorHAnsi"/>
          <w:color w:val="000000"/>
        </w:rPr>
        <w:t xml:space="preserve">, science, math, English, and social studies. And we always do so with an eye — and heart — toward the whole student.  </w:t>
      </w:r>
      <w:r w:rsidRPr="003D7858">
        <w:rPr>
          <w:rFonts w:asciiTheme="minorHAnsi" w:hAnsiTheme="minorHAnsi"/>
        </w:rPr>
        <w:t> </w:t>
      </w:r>
    </w:p>
    <w:p w14:paraId="37CAC3B0" w14:textId="77777777" w:rsidR="006405CF" w:rsidRPr="003D7858" w:rsidRDefault="006405CF" w:rsidP="006405CF">
      <w:pPr>
        <w:pStyle w:val="NormalWeb"/>
        <w:jc w:val="both"/>
        <w:rPr>
          <w:rFonts w:asciiTheme="minorHAnsi" w:hAnsiTheme="minorHAnsi"/>
        </w:rPr>
      </w:pPr>
      <w:r w:rsidRPr="003D7858">
        <w:rPr>
          <w:rFonts w:asciiTheme="minorHAnsi" w:hAnsiTheme="minorHAnsi"/>
          <w:color w:val="000000"/>
        </w:rPr>
        <w:t xml:space="preserve">The </w:t>
      </w:r>
      <w:proofErr w:type="spellStart"/>
      <w:r w:rsidRPr="003D7858">
        <w:rPr>
          <w:rFonts w:asciiTheme="minorHAnsi" w:hAnsiTheme="minorHAnsi"/>
          <w:color w:val="000000"/>
        </w:rPr>
        <w:t>Merkos</w:t>
      </w:r>
      <w:proofErr w:type="spellEnd"/>
      <w:r w:rsidRPr="003D7858">
        <w:rPr>
          <w:rFonts w:asciiTheme="minorHAnsi" w:hAnsiTheme="minorHAnsi"/>
          <w:color w:val="000000"/>
        </w:rPr>
        <w:t xml:space="preserve"> accreditation report sums it up best. "The students are at the heart of this school," the committee writes. "They are a blessing and their behavior and ability to stay on task is...exemplary. The atmosphere, school environment and culture have a wonderful student-centered focus that is both caring and supportive." </w:t>
      </w:r>
    </w:p>
    <w:p w14:paraId="78C20143" w14:textId="77777777" w:rsidR="006405CF" w:rsidRPr="003D7858" w:rsidRDefault="006405CF" w:rsidP="006405CF">
      <w:pPr>
        <w:pStyle w:val="NormalWeb"/>
        <w:jc w:val="both"/>
        <w:rPr>
          <w:rFonts w:asciiTheme="minorHAnsi" w:hAnsiTheme="minorHAnsi"/>
          <w:b/>
        </w:rPr>
      </w:pPr>
      <w:r w:rsidRPr="003D7858">
        <w:rPr>
          <w:rFonts w:asciiTheme="minorHAnsi" w:hAnsiTheme="minorHAnsi"/>
          <w:b/>
          <w:color w:val="000000"/>
        </w:rPr>
        <w:t>Job Requirements: </w:t>
      </w:r>
    </w:p>
    <w:p w14:paraId="45B76EBC" w14:textId="77777777" w:rsidR="003D7858" w:rsidRDefault="002F69AD" w:rsidP="003D7858">
      <w:pPr>
        <w:pStyle w:val="xmsonormal"/>
        <w:numPr>
          <w:ilvl w:val="0"/>
          <w:numId w:val="4"/>
        </w:numPr>
        <w:spacing w:before="0" w:beforeAutospacing="0" w:after="0" w:afterAutospacing="0"/>
        <w:rPr>
          <w:rFonts w:asciiTheme="minorHAnsi" w:hAnsiTheme="minorHAnsi"/>
          <w:bCs/>
        </w:rPr>
      </w:pPr>
      <w:r w:rsidRPr="003D7858">
        <w:rPr>
          <w:rFonts w:asciiTheme="minorHAnsi" w:hAnsiTheme="minorHAnsi"/>
          <w:bCs/>
        </w:rPr>
        <w:t>Master’s Degree</w:t>
      </w:r>
      <w:r w:rsidR="007A6BA5" w:rsidRPr="003D7858">
        <w:rPr>
          <w:rFonts w:asciiTheme="minorHAnsi" w:hAnsiTheme="minorHAnsi"/>
          <w:bCs/>
        </w:rPr>
        <w:t xml:space="preserve"> in Education</w:t>
      </w:r>
      <w:r w:rsidR="003B3F37" w:rsidRPr="003D7858">
        <w:rPr>
          <w:rFonts w:asciiTheme="minorHAnsi" w:hAnsiTheme="minorHAnsi"/>
          <w:bCs/>
        </w:rPr>
        <w:t xml:space="preserve">/Administrative </w:t>
      </w:r>
      <w:r w:rsidR="002F3FCD" w:rsidRPr="003D7858">
        <w:rPr>
          <w:rFonts w:asciiTheme="minorHAnsi" w:hAnsiTheme="minorHAnsi"/>
          <w:bCs/>
        </w:rPr>
        <w:t>l</w:t>
      </w:r>
      <w:r w:rsidR="006405CF" w:rsidRPr="003D7858">
        <w:rPr>
          <w:rFonts w:asciiTheme="minorHAnsi" w:hAnsiTheme="minorHAnsi"/>
          <w:bCs/>
        </w:rPr>
        <w:t>icense/certificate preferred.</w:t>
      </w:r>
      <w:r w:rsidR="005B1E0A" w:rsidRPr="003D7858">
        <w:rPr>
          <w:rFonts w:asciiTheme="minorHAnsi" w:hAnsiTheme="minorHAnsi"/>
          <w:bCs/>
        </w:rPr>
        <w:br/>
      </w:r>
    </w:p>
    <w:p w14:paraId="292004D4" w14:textId="77777777" w:rsidR="003D7858" w:rsidRDefault="006405CF" w:rsidP="003D7858">
      <w:pPr>
        <w:pStyle w:val="xmsonormal"/>
        <w:numPr>
          <w:ilvl w:val="0"/>
          <w:numId w:val="4"/>
        </w:numPr>
        <w:spacing w:before="0" w:beforeAutospacing="0" w:after="0" w:afterAutospacing="0"/>
        <w:rPr>
          <w:rFonts w:asciiTheme="minorHAnsi" w:hAnsiTheme="minorHAnsi"/>
        </w:rPr>
      </w:pPr>
      <w:r w:rsidRPr="003D7858">
        <w:rPr>
          <w:rFonts w:asciiTheme="minorHAnsi" w:hAnsiTheme="minorHAnsi"/>
          <w:bCs/>
        </w:rPr>
        <w:t>Public or private school administrative experience preferred.</w:t>
      </w:r>
      <w:r w:rsidRPr="003D7858">
        <w:rPr>
          <w:rFonts w:asciiTheme="minorHAnsi" w:hAnsiTheme="minorHAnsi"/>
          <w:bCs/>
        </w:rPr>
        <w:br/>
      </w:r>
    </w:p>
    <w:p w14:paraId="4C660D62" w14:textId="77777777" w:rsidR="003D7858" w:rsidRDefault="006405CF" w:rsidP="003D7858">
      <w:pPr>
        <w:pStyle w:val="xmsonormal"/>
        <w:numPr>
          <w:ilvl w:val="0"/>
          <w:numId w:val="4"/>
        </w:numPr>
        <w:spacing w:before="0" w:beforeAutospacing="0" w:after="0" w:afterAutospacing="0"/>
        <w:rPr>
          <w:rFonts w:asciiTheme="minorHAnsi" w:hAnsiTheme="minorHAnsi"/>
        </w:rPr>
      </w:pPr>
      <w:r w:rsidRPr="003D7858">
        <w:rPr>
          <w:rFonts w:asciiTheme="minorHAnsi" w:hAnsiTheme="minorHAnsi"/>
        </w:rPr>
        <w:t>Skilled at identifying and hiring gifted educators and supporting their</w:t>
      </w:r>
      <w:r w:rsidRPr="003D7858">
        <w:rPr>
          <w:rFonts w:asciiTheme="minorHAnsi" w:hAnsiTheme="minorHAnsi"/>
        </w:rPr>
        <w:br/>
        <w:t>professional growth.</w:t>
      </w:r>
      <w:r w:rsidRPr="003D7858">
        <w:rPr>
          <w:rFonts w:asciiTheme="minorHAnsi" w:hAnsiTheme="minorHAnsi"/>
        </w:rPr>
        <w:br/>
      </w:r>
    </w:p>
    <w:p w14:paraId="021C56AD" w14:textId="77777777" w:rsidR="003D7858" w:rsidRDefault="006405CF" w:rsidP="003D7858">
      <w:pPr>
        <w:pStyle w:val="xmsonormal"/>
        <w:numPr>
          <w:ilvl w:val="0"/>
          <w:numId w:val="4"/>
        </w:numPr>
        <w:spacing w:before="0" w:beforeAutospacing="0" w:after="0" w:afterAutospacing="0"/>
        <w:rPr>
          <w:rFonts w:asciiTheme="minorHAnsi" w:hAnsiTheme="minorHAnsi"/>
        </w:rPr>
      </w:pPr>
      <w:r w:rsidRPr="003D7858">
        <w:rPr>
          <w:rFonts w:asciiTheme="minorHAnsi" w:hAnsiTheme="minorHAnsi"/>
        </w:rPr>
        <w:t>Excellent interpersonal skills, effective written and oral communication skills</w:t>
      </w:r>
      <w:r w:rsidRPr="003D7858">
        <w:rPr>
          <w:rFonts w:asciiTheme="minorHAnsi" w:hAnsiTheme="minorHAnsi"/>
        </w:rPr>
        <w:br/>
        <w:t>and demonstrable confidence to engage substantively and meaningfully with</w:t>
      </w:r>
      <w:r w:rsidRPr="003D7858">
        <w:rPr>
          <w:rFonts w:asciiTheme="minorHAnsi" w:hAnsiTheme="minorHAnsi"/>
        </w:rPr>
        <w:br/>
        <w:t>students, parents, teachers and do so with optimism, flexibility, and</w:t>
      </w:r>
      <w:r w:rsidRPr="003D7858">
        <w:rPr>
          <w:rFonts w:asciiTheme="minorHAnsi" w:hAnsiTheme="minorHAnsi"/>
        </w:rPr>
        <w:br/>
        <w:t>collaboration.</w:t>
      </w:r>
      <w:r w:rsidRPr="003D7858">
        <w:rPr>
          <w:rFonts w:asciiTheme="minorHAnsi" w:hAnsiTheme="minorHAnsi"/>
        </w:rPr>
        <w:br/>
      </w:r>
    </w:p>
    <w:p w14:paraId="1435D7CF" w14:textId="77777777" w:rsidR="003D7858" w:rsidRDefault="006405CF" w:rsidP="003D7858">
      <w:pPr>
        <w:pStyle w:val="xmsonormal"/>
        <w:numPr>
          <w:ilvl w:val="0"/>
          <w:numId w:val="4"/>
        </w:numPr>
        <w:spacing w:before="0" w:beforeAutospacing="0" w:after="0" w:afterAutospacing="0"/>
        <w:rPr>
          <w:rFonts w:asciiTheme="minorHAnsi" w:hAnsiTheme="minorHAnsi"/>
        </w:rPr>
      </w:pPr>
      <w:r w:rsidRPr="003D7858">
        <w:rPr>
          <w:rFonts w:asciiTheme="minorHAnsi" w:hAnsiTheme="minorHAnsi"/>
        </w:rPr>
        <w:t>A reflective practitioner with a growth mindset, a deep understanding of</w:t>
      </w:r>
      <w:r w:rsidRPr="003D7858">
        <w:rPr>
          <w:rFonts w:asciiTheme="minorHAnsi" w:hAnsiTheme="minorHAnsi"/>
        </w:rPr>
        <w:br/>
        <w:t xml:space="preserve">pedagogy and a commitment </w:t>
      </w:r>
      <w:proofErr w:type="gramStart"/>
      <w:r w:rsidRPr="003D7858">
        <w:rPr>
          <w:rFonts w:asciiTheme="minorHAnsi" w:hAnsiTheme="minorHAnsi"/>
        </w:rPr>
        <w:t>to  educational</w:t>
      </w:r>
      <w:proofErr w:type="gramEnd"/>
      <w:r w:rsidRPr="003D7858">
        <w:rPr>
          <w:rFonts w:asciiTheme="minorHAnsi" w:hAnsiTheme="minorHAnsi"/>
        </w:rPr>
        <w:t xml:space="preserve"> philosophy.</w:t>
      </w:r>
      <w:r w:rsidRPr="003D7858">
        <w:rPr>
          <w:rFonts w:asciiTheme="minorHAnsi" w:hAnsiTheme="minorHAnsi"/>
        </w:rPr>
        <w:br/>
      </w:r>
    </w:p>
    <w:p w14:paraId="70A4D313" w14:textId="77777777" w:rsidR="003D7858" w:rsidRDefault="006405CF" w:rsidP="003D7858">
      <w:pPr>
        <w:pStyle w:val="xmsonormal"/>
        <w:numPr>
          <w:ilvl w:val="0"/>
          <w:numId w:val="4"/>
        </w:numPr>
        <w:spacing w:before="0" w:beforeAutospacing="0" w:after="0" w:afterAutospacing="0"/>
        <w:rPr>
          <w:rFonts w:asciiTheme="minorHAnsi" w:hAnsiTheme="minorHAnsi"/>
        </w:rPr>
      </w:pPr>
      <w:r w:rsidRPr="003D7858">
        <w:rPr>
          <w:rFonts w:asciiTheme="minorHAnsi" w:hAnsiTheme="minorHAnsi"/>
        </w:rPr>
        <w:t>Ability to foster an environment of collaboration amongst faculty, across and</w:t>
      </w:r>
      <w:r w:rsidRPr="003D7858">
        <w:rPr>
          <w:rFonts w:asciiTheme="minorHAnsi" w:hAnsiTheme="minorHAnsi"/>
        </w:rPr>
        <w:br/>
        <w:t>between academic subjects and grade levels.</w:t>
      </w:r>
    </w:p>
    <w:p w14:paraId="7E427D8E" w14:textId="77777777" w:rsidR="006405CF" w:rsidRPr="003D7858" w:rsidRDefault="006405CF" w:rsidP="003D7858">
      <w:pPr>
        <w:pStyle w:val="xmsonormal"/>
        <w:numPr>
          <w:ilvl w:val="0"/>
          <w:numId w:val="4"/>
        </w:numPr>
        <w:spacing w:before="0" w:beforeAutospacing="0" w:after="0" w:afterAutospacing="0"/>
        <w:rPr>
          <w:rFonts w:asciiTheme="minorHAnsi" w:hAnsiTheme="minorHAnsi"/>
        </w:rPr>
      </w:pPr>
      <w:r w:rsidRPr="003D7858">
        <w:rPr>
          <w:rFonts w:asciiTheme="minorHAnsi" w:hAnsiTheme="minorHAnsi"/>
        </w:rPr>
        <w:lastRenderedPageBreak/>
        <w:t>Embody a calm, reliable presence with a relationship-based and</w:t>
      </w:r>
      <w:r w:rsidRPr="003D7858">
        <w:rPr>
          <w:rFonts w:asciiTheme="minorHAnsi" w:hAnsiTheme="minorHAnsi"/>
        </w:rPr>
        <w:br/>
        <w:t>problem-solving disposition. </w:t>
      </w:r>
    </w:p>
    <w:p w14:paraId="57D7A1F4" w14:textId="77777777" w:rsidR="006405CF" w:rsidRPr="003D7858" w:rsidRDefault="006405CF" w:rsidP="006405CF">
      <w:pPr>
        <w:pStyle w:val="xmsonormal"/>
        <w:spacing w:before="0" w:beforeAutospacing="0" w:after="0" w:afterAutospacing="0"/>
        <w:rPr>
          <w:rFonts w:asciiTheme="minorHAnsi" w:hAnsiTheme="minorHAnsi"/>
        </w:rPr>
      </w:pPr>
      <w:r w:rsidRPr="003D7858">
        <w:rPr>
          <w:rFonts w:asciiTheme="minorHAnsi" w:hAnsiTheme="minorHAnsi"/>
        </w:rPr>
        <w:t> </w:t>
      </w:r>
    </w:p>
    <w:p w14:paraId="066CE0BD" w14:textId="77777777" w:rsidR="006405CF" w:rsidRPr="003D7858" w:rsidRDefault="003D7858" w:rsidP="006405CF">
      <w:pPr>
        <w:pStyle w:val="xmsonormal"/>
        <w:spacing w:before="0" w:beforeAutospacing="0" w:after="0" w:afterAutospacing="0"/>
        <w:rPr>
          <w:rFonts w:asciiTheme="minorHAnsi" w:hAnsiTheme="minorHAnsi"/>
          <w:b/>
        </w:rPr>
      </w:pPr>
      <w:r w:rsidRPr="003D7858">
        <w:rPr>
          <w:rFonts w:asciiTheme="minorHAnsi" w:hAnsiTheme="minorHAnsi"/>
          <w:b/>
        </w:rPr>
        <w:t>Interested c</w:t>
      </w:r>
      <w:r w:rsidR="00D96D8C" w:rsidRPr="003D7858">
        <w:rPr>
          <w:rFonts w:asciiTheme="minorHAnsi" w:hAnsiTheme="minorHAnsi"/>
          <w:b/>
        </w:rPr>
        <w:t>andidates, p</w:t>
      </w:r>
      <w:r w:rsidR="006405CF" w:rsidRPr="003D7858">
        <w:rPr>
          <w:rFonts w:asciiTheme="minorHAnsi" w:hAnsiTheme="minorHAnsi"/>
          <w:b/>
        </w:rPr>
        <w:t>lease contact rabbisgreenberg@gmail.com </w:t>
      </w:r>
    </w:p>
    <w:p w14:paraId="19F676FF" w14:textId="77777777" w:rsidR="00386D0F" w:rsidRPr="003D7858" w:rsidRDefault="00386D0F" w:rsidP="006405CF">
      <w:pPr>
        <w:pStyle w:val="xmsonormal"/>
        <w:spacing w:before="0" w:beforeAutospacing="0" w:after="0" w:afterAutospacing="0"/>
        <w:rPr>
          <w:rFonts w:asciiTheme="minorHAnsi" w:hAnsiTheme="minorHAnsi"/>
        </w:rPr>
      </w:pPr>
      <w:bookmarkStart w:id="0" w:name="_GoBack"/>
      <w:bookmarkEnd w:id="0"/>
    </w:p>
    <w:p w14:paraId="1F3FE14A" w14:textId="77777777" w:rsidR="00386D0F" w:rsidRPr="003D7858" w:rsidRDefault="00386D0F" w:rsidP="006405CF">
      <w:pPr>
        <w:pStyle w:val="xmsonormal"/>
        <w:spacing w:before="0" w:beforeAutospacing="0" w:after="0" w:afterAutospacing="0"/>
        <w:rPr>
          <w:rFonts w:asciiTheme="minorHAnsi" w:hAnsiTheme="minorHAnsi"/>
        </w:rPr>
      </w:pPr>
      <w:r w:rsidRPr="003D7858">
        <w:rPr>
          <w:rFonts w:asciiTheme="minorHAnsi" w:hAnsiTheme="minorHAnsi"/>
        </w:rPr>
        <w:t>Mai</w:t>
      </w:r>
      <w:r w:rsidR="003D7858" w:rsidRPr="003D7858">
        <w:rPr>
          <w:rFonts w:asciiTheme="minorHAnsi" w:hAnsiTheme="minorHAnsi"/>
        </w:rPr>
        <w:t>monides Jewish Day School</w:t>
      </w:r>
    </w:p>
    <w:p w14:paraId="70B2A6C0" w14:textId="77777777" w:rsidR="003D7858" w:rsidRPr="003D7858" w:rsidRDefault="003D7858" w:rsidP="006405CF">
      <w:pPr>
        <w:pStyle w:val="xmsonormal"/>
        <w:spacing w:before="0" w:beforeAutospacing="0" w:after="0" w:afterAutospacing="0"/>
        <w:rPr>
          <w:rFonts w:asciiTheme="minorHAnsi" w:hAnsiTheme="minorHAnsi"/>
        </w:rPr>
      </w:pPr>
      <w:r w:rsidRPr="003D7858">
        <w:rPr>
          <w:rFonts w:asciiTheme="minorHAnsi" w:hAnsiTheme="minorHAnsi"/>
        </w:rPr>
        <w:t>4635 NE 9</w:t>
      </w:r>
      <w:r w:rsidRPr="003D7858">
        <w:rPr>
          <w:rFonts w:asciiTheme="minorHAnsi" w:hAnsiTheme="minorHAnsi"/>
          <w:vertAlign w:val="superscript"/>
        </w:rPr>
        <w:t>th</w:t>
      </w:r>
      <w:r w:rsidRPr="003D7858">
        <w:rPr>
          <w:rFonts w:asciiTheme="minorHAnsi" w:hAnsiTheme="minorHAnsi"/>
        </w:rPr>
        <w:t xml:space="preserve"> Avenue</w:t>
      </w:r>
    </w:p>
    <w:p w14:paraId="10B40FE9" w14:textId="77777777" w:rsidR="003D7858" w:rsidRPr="003D7858" w:rsidRDefault="003D7858" w:rsidP="006405CF">
      <w:pPr>
        <w:pStyle w:val="xmsonormal"/>
        <w:spacing w:before="0" w:beforeAutospacing="0" w:after="0" w:afterAutospacing="0"/>
        <w:rPr>
          <w:rFonts w:asciiTheme="minorHAnsi" w:hAnsiTheme="minorHAnsi"/>
        </w:rPr>
      </w:pPr>
      <w:r w:rsidRPr="003D7858">
        <w:rPr>
          <w:rFonts w:asciiTheme="minorHAnsi" w:hAnsiTheme="minorHAnsi"/>
        </w:rPr>
        <w:t>Portland, OR  97211</w:t>
      </w:r>
    </w:p>
    <w:p w14:paraId="66D3105E" w14:textId="77777777" w:rsidR="003D7858" w:rsidRPr="003D7858" w:rsidRDefault="003D7858" w:rsidP="006405CF">
      <w:pPr>
        <w:pStyle w:val="xmsonormal"/>
        <w:spacing w:before="0" w:beforeAutospacing="0" w:after="0" w:afterAutospacing="0"/>
        <w:rPr>
          <w:rFonts w:asciiTheme="minorHAnsi" w:hAnsiTheme="minorHAnsi"/>
        </w:rPr>
      </w:pPr>
    </w:p>
    <w:p w14:paraId="4A27E53A" w14:textId="77777777" w:rsidR="003D7858" w:rsidRPr="003D7858" w:rsidRDefault="003D7858" w:rsidP="006405CF">
      <w:pPr>
        <w:pStyle w:val="xmsonormal"/>
        <w:spacing w:before="0" w:beforeAutospacing="0" w:after="0" w:afterAutospacing="0"/>
        <w:rPr>
          <w:rFonts w:asciiTheme="minorHAnsi" w:hAnsiTheme="minorHAnsi"/>
        </w:rPr>
      </w:pPr>
      <w:r w:rsidRPr="003D7858">
        <w:rPr>
          <w:rFonts w:asciiTheme="minorHAnsi" w:hAnsiTheme="minorHAnsi"/>
        </w:rPr>
        <w:t xml:space="preserve">School Web Site:  </w:t>
      </w:r>
      <w:hyperlink r:id="rId5" w:history="1">
        <w:r w:rsidRPr="003D7858">
          <w:rPr>
            <w:rStyle w:val="Hyperlink"/>
            <w:rFonts w:asciiTheme="minorHAnsi" w:hAnsiTheme="minorHAnsi"/>
          </w:rPr>
          <w:t>https://www.portlandjewishschool.com/</w:t>
        </w:r>
      </w:hyperlink>
    </w:p>
    <w:p w14:paraId="7791BE4E" w14:textId="77777777" w:rsidR="003D7858" w:rsidRPr="003D7858" w:rsidRDefault="003D7858" w:rsidP="006405CF">
      <w:pPr>
        <w:pStyle w:val="xmsonormal"/>
        <w:spacing w:before="0" w:beforeAutospacing="0" w:after="0" w:afterAutospacing="0"/>
        <w:rPr>
          <w:rFonts w:asciiTheme="minorHAnsi" w:hAnsiTheme="minorHAnsi"/>
        </w:rPr>
      </w:pPr>
    </w:p>
    <w:p w14:paraId="2D3EA72E" w14:textId="77777777" w:rsidR="00EF6F02" w:rsidRPr="003D7858" w:rsidRDefault="00EF6F02" w:rsidP="006405CF">
      <w:pPr>
        <w:pStyle w:val="xmsonormal"/>
        <w:spacing w:before="0" w:beforeAutospacing="0" w:after="0" w:afterAutospacing="0"/>
        <w:rPr>
          <w:rFonts w:asciiTheme="minorHAnsi" w:hAnsiTheme="minorHAnsi"/>
        </w:rPr>
      </w:pPr>
    </w:p>
    <w:p w14:paraId="57A05877" w14:textId="77777777" w:rsidR="007112D5" w:rsidRPr="003D7858" w:rsidRDefault="007112D5"/>
    <w:sectPr w:rsidR="007112D5" w:rsidRPr="003D7858" w:rsidSect="00874B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9492C"/>
    <w:multiLevelType w:val="hybridMultilevel"/>
    <w:tmpl w:val="C7EC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41573"/>
    <w:multiLevelType w:val="hybridMultilevel"/>
    <w:tmpl w:val="1602C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1A6967"/>
    <w:multiLevelType w:val="hybridMultilevel"/>
    <w:tmpl w:val="B568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5C08B1"/>
    <w:multiLevelType w:val="hybridMultilevel"/>
    <w:tmpl w:val="58B22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CF"/>
    <w:rsid w:val="000B474C"/>
    <w:rsid w:val="001D5DCC"/>
    <w:rsid w:val="002F3FCD"/>
    <w:rsid w:val="002F69AD"/>
    <w:rsid w:val="00386D0F"/>
    <w:rsid w:val="003A630B"/>
    <w:rsid w:val="003B3F37"/>
    <w:rsid w:val="003D7858"/>
    <w:rsid w:val="005B1E0A"/>
    <w:rsid w:val="006405CF"/>
    <w:rsid w:val="007112D5"/>
    <w:rsid w:val="00727038"/>
    <w:rsid w:val="007A6BA5"/>
    <w:rsid w:val="007F1E78"/>
    <w:rsid w:val="00874B05"/>
    <w:rsid w:val="009304E9"/>
    <w:rsid w:val="00A82F71"/>
    <w:rsid w:val="00CF4C4C"/>
    <w:rsid w:val="00D96D8C"/>
    <w:rsid w:val="00E8700A"/>
    <w:rsid w:val="00EF6F02"/>
    <w:rsid w:val="00F72EC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B1D6A5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05CF"/>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6405CF"/>
    <w:rPr>
      <w:b/>
      <w:bCs/>
    </w:rPr>
  </w:style>
  <w:style w:type="paragraph" w:customStyle="1" w:styleId="xmsonormal">
    <w:name w:val="x_msonormal"/>
    <w:basedOn w:val="Normal"/>
    <w:rsid w:val="006405CF"/>
    <w:pPr>
      <w:spacing w:before="100" w:beforeAutospacing="1" w:after="100" w:afterAutospacing="1"/>
    </w:pPr>
    <w:rPr>
      <w:rFonts w:ascii="Times New Roman" w:hAnsi="Times New Roman" w:cs="Times New Roman"/>
    </w:rPr>
  </w:style>
  <w:style w:type="paragraph" w:customStyle="1" w:styleId="contentlarge">
    <w:name w:val="content_large"/>
    <w:basedOn w:val="Normal"/>
    <w:rsid w:val="003A630B"/>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3D78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0335">
      <w:bodyDiv w:val="1"/>
      <w:marLeft w:val="0"/>
      <w:marRight w:val="0"/>
      <w:marTop w:val="0"/>
      <w:marBottom w:val="0"/>
      <w:divBdr>
        <w:top w:val="none" w:sz="0" w:space="0" w:color="auto"/>
        <w:left w:val="none" w:sz="0" w:space="0" w:color="auto"/>
        <w:bottom w:val="none" w:sz="0" w:space="0" w:color="auto"/>
        <w:right w:val="none" w:sz="0" w:space="0" w:color="auto"/>
      </w:divBdr>
    </w:div>
    <w:div w:id="364058754">
      <w:bodyDiv w:val="1"/>
      <w:marLeft w:val="0"/>
      <w:marRight w:val="0"/>
      <w:marTop w:val="0"/>
      <w:marBottom w:val="0"/>
      <w:divBdr>
        <w:top w:val="none" w:sz="0" w:space="0" w:color="auto"/>
        <w:left w:val="none" w:sz="0" w:space="0" w:color="auto"/>
        <w:bottom w:val="none" w:sz="0" w:space="0" w:color="auto"/>
        <w:right w:val="none" w:sz="0" w:space="0" w:color="auto"/>
      </w:divBdr>
    </w:div>
    <w:div w:id="8559236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portlandjewishschoo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368</Words>
  <Characters>2100</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Lapidus, Joseph</dc:creator>
  <cp:keywords/>
  <dc:description/>
  <cp:lastModifiedBy>Lapidus, Joseph</cp:lastModifiedBy>
  <cp:revision>1</cp:revision>
  <dcterms:created xsi:type="dcterms:W3CDTF">2023-05-23T16:54:00Z</dcterms:created>
  <dcterms:modified xsi:type="dcterms:W3CDTF">2023-05-23T17:08:00Z</dcterms:modified>
</cp:coreProperties>
</file>